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DC3" w:rsidRPr="00484DC4" w:rsidRDefault="009F32FC" w:rsidP="009F32F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 w:rsidRPr="00484DC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Додаток 1</w:t>
      </w:r>
    </w:p>
    <w:p w:rsidR="009F32FC" w:rsidRPr="00484DC4" w:rsidRDefault="009F32FC" w:rsidP="009F32F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 w:rsidRPr="00484DC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до рішення Сквирської міської ради </w:t>
      </w:r>
    </w:p>
    <w:p w:rsidR="009F32FC" w:rsidRPr="00484DC4" w:rsidRDefault="009F32FC" w:rsidP="009F32F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 w:rsidRPr="00484DC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№ ______  від «____» липня 2022 року</w:t>
      </w:r>
    </w:p>
    <w:p w:rsidR="009F32FC" w:rsidRPr="00484DC4" w:rsidRDefault="009F32FC" w:rsidP="009F32F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</w:p>
    <w:p w:rsidR="00525683" w:rsidRDefault="00525683" w:rsidP="00332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121176" w:rsidRPr="00087307" w:rsidRDefault="00121176" w:rsidP="003329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ПОЛОЖЕННЯ</w:t>
      </w:r>
    </w:p>
    <w:p w:rsidR="00BC2DAE" w:rsidRPr="00087307" w:rsidRDefault="00121176" w:rsidP="00332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 порядок надання платних послуг</w:t>
      </w:r>
    </w:p>
    <w:p w:rsidR="00121176" w:rsidRPr="00087307" w:rsidRDefault="00121176" w:rsidP="00332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комунальним підприємством «С</w:t>
      </w:r>
      <w:r w:rsidR="00480D36" w:rsidRPr="0008730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квираблагоустрій</w:t>
      </w:r>
      <w:r w:rsidRPr="0008730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» </w:t>
      </w:r>
    </w:p>
    <w:p w:rsidR="00525683" w:rsidRPr="00087307" w:rsidRDefault="00525683" w:rsidP="003329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121176" w:rsidRPr="00087307" w:rsidRDefault="00121176" w:rsidP="0033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 Розділ 1. Загальні положення </w:t>
      </w:r>
    </w:p>
    <w:p w:rsidR="004B6B3A" w:rsidRPr="00087307" w:rsidRDefault="000A0749" w:rsidP="004B6B3A">
      <w:pPr>
        <w:pStyle w:val="a3"/>
        <w:numPr>
          <w:ilvl w:val="1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307">
        <w:rPr>
          <w:rFonts w:ascii="Times New Roman" w:hAnsi="Times New Roman" w:cs="Times New Roman"/>
          <w:sz w:val="28"/>
          <w:szCs w:val="28"/>
        </w:rPr>
        <w:t>Дане положення розроблено у відповідності до Конституції України, Цивільного кодексу України, Господарського кодексу України,  Закону України «</w:t>
      </w:r>
      <w:r w:rsidR="00681B2C" w:rsidRPr="00087307">
        <w:rPr>
          <w:rFonts w:ascii="Times New Roman" w:hAnsi="Times New Roman" w:cs="Times New Roman"/>
          <w:sz w:val="28"/>
          <w:szCs w:val="28"/>
        </w:rPr>
        <w:t>Про благоустрій населених пунктів</w:t>
      </w:r>
      <w:r w:rsidRPr="00087307">
        <w:rPr>
          <w:rFonts w:ascii="Times New Roman" w:hAnsi="Times New Roman" w:cs="Times New Roman"/>
          <w:sz w:val="28"/>
          <w:szCs w:val="28"/>
        </w:rPr>
        <w:t xml:space="preserve">», </w:t>
      </w:r>
      <w:r w:rsidR="004B6B3A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Закону Укра</w:t>
      </w:r>
      <w:r w:rsidR="00672C13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їни «Про ціни та ціноутворення».</w:t>
      </w:r>
      <w:r w:rsidR="004B6B3A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121176" w:rsidRPr="00087307" w:rsidRDefault="00121176" w:rsidP="009C4B73">
      <w:pPr>
        <w:pStyle w:val="a3"/>
        <w:numPr>
          <w:ilvl w:val="1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Це положення визначає базовий перелік платних послуг, порядок їх надання, порядок обліку і розрахунків за послуги, які надаються комунальним підприємством «С</w:t>
      </w:r>
      <w:r w:rsidR="009C4B73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квираблагоустрій</w:t>
      </w: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="009C4B73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засновником якого </w:t>
      </w:r>
      <w:r w:rsidR="000A327C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є Сквирська міська рада</w:t>
      </w: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.</w:t>
      </w:r>
    </w:p>
    <w:p w:rsidR="00FD563D" w:rsidRPr="00087307" w:rsidRDefault="00FD563D" w:rsidP="00FD563D">
      <w:pPr>
        <w:pStyle w:val="a3"/>
        <w:numPr>
          <w:ilvl w:val="1"/>
          <w:numId w:val="9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Надання платних послуг не є основною діяльністю </w:t>
      </w:r>
      <w:r w:rsidR="0031552F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комунального підприємства</w:t>
      </w: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та здійснюється в робочий час без зниження об’єму та якості </w:t>
      </w:r>
      <w:r w:rsidR="007D6DF1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його</w:t>
      </w: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основної діяльності – </w:t>
      </w:r>
      <w:r w:rsidR="00AF681F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проведення</w:t>
      </w:r>
      <w:r w:rsidR="0031552F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70022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комплексних </w:t>
      </w:r>
      <w:r w:rsidR="0031552F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заходів по </w:t>
      </w:r>
      <w:r w:rsidR="00AF681F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організації благоустрою території громади</w:t>
      </w:r>
      <w:r w:rsidR="00327548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r w:rsidR="00D946D9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утриманню дорожньої мережі</w:t>
      </w:r>
      <w:r w:rsidR="00AF681F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D946D9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громади, збору та перевезенню міського сміття з місць загального користування</w:t>
      </w:r>
      <w:r w:rsidR="000D52AF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, які передбачені статутною діяльністю та затвердженими Програмами</w:t>
      </w: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</w:p>
    <w:p w:rsidR="00121176" w:rsidRPr="00087307" w:rsidRDefault="00121176" w:rsidP="008240A7">
      <w:pPr>
        <w:pStyle w:val="a3"/>
        <w:numPr>
          <w:ilvl w:val="1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Метою надання платних послуг є </w:t>
      </w:r>
      <w:r w:rsidR="000B6D84" w:rsidRPr="00087307">
        <w:rPr>
          <w:rFonts w:ascii="Times New Roman" w:hAnsi="Times New Roman"/>
          <w:sz w:val="28"/>
          <w:szCs w:val="28"/>
        </w:rPr>
        <w:t>отримання додаткового доходу від здійснення господарської</w:t>
      </w:r>
      <w:r w:rsidR="008F2AE3" w:rsidRPr="00087307">
        <w:rPr>
          <w:rFonts w:ascii="Times New Roman" w:hAnsi="Times New Roman"/>
          <w:sz w:val="28"/>
          <w:szCs w:val="28"/>
        </w:rPr>
        <w:t xml:space="preserve"> статутної </w:t>
      </w:r>
      <w:r w:rsidR="000B6D84" w:rsidRPr="00087307">
        <w:rPr>
          <w:rFonts w:ascii="Times New Roman" w:hAnsi="Times New Roman"/>
          <w:sz w:val="28"/>
          <w:szCs w:val="28"/>
        </w:rPr>
        <w:t xml:space="preserve">діяльності </w:t>
      </w:r>
      <w:r w:rsidR="008F2AE3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для забезпечення прибутковості </w:t>
      </w:r>
      <w:r w:rsidR="00C636A1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комунального підприємства. </w:t>
      </w:r>
    </w:p>
    <w:p w:rsidR="00C636A1" w:rsidRPr="00087307" w:rsidRDefault="00C636A1" w:rsidP="008240A7">
      <w:pPr>
        <w:pStyle w:val="a3"/>
        <w:numPr>
          <w:ilvl w:val="1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До платних послуг відноситься:</w:t>
      </w:r>
    </w:p>
    <w:p w:rsidR="0097003A" w:rsidRPr="00087307" w:rsidRDefault="00047F87" w:rsidP="00047F87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надання автотранспортних послуг технікою</w:t>
      </w:r>
      <w:r w:rsidR="0097003A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яка перебуває в віданні та </w:t>
      </w:r>
      <w:r w:rsidR="002A29D6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</w:t>
      </w:r>
      <w:r w:rsidR="0097003A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балансі підприємства</w:t>
      </w:r>
      <w:r w:rsidR="00D3229E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її подачі</w:t>
      </w:r>
      <w:r w:rsidR="0097003A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A377AB" w:rsidRPr="00087307" w:rsidRDefault="00FC303D" w:rsidP="00047F87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надання послуг прибиральника території, </w:t>
      </w:r>
      <w:r w:rsidR="005452D1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електромонтажника з освітлення та освітлювальних мереж, </w:t>
      </w:r>
      <w:r w:rsidR="00A377AB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опоряджувальника будівельного;</w:t>
      </w:r>
    </w:p>
    <w:p w:rsidR="00D85D04" w:rsidRPr="00087307" w:rsidRDefault="00A377AB" w:rsidP="00047F87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надання послуг по доступу </w:t>
      </w:r>
      <w:r w:rsidR="00D85D04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до рекламних щитів, які перебувають в віданні та</w:t>
      </w:r>
      <w:r w:rsidR="002A29D6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</w:t>
      </w:r>
      <w:r w:rsidR="00D85D04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балансі підприємства;</w:t>
      </w:r>
    </w:p>
    <w:p w:rsidR="004F4624" w:rsidRPr="00087307" w:rsidRDefault="00D85D04" w:rsidP="00047F87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надання послуг по доступу </w:t>
      </w:r>
      <w:r w:rsidR="004F4624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до стовпів мережі вуличного освітлення</w:t>
      </w:r>
      <w:r w:rsidR="00833B58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4F4624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які перебувають в віданні та </w:t>
      </w:r>
      <w:r w:rsidR="002A29D6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</w:t>
      </w:r>
      <w:r w:rsidR="004F4624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балансі підприємства;</w:t>
      </w:r>
    </w:p>
    <w:p w:rsidR="00833B58" w:rsidRPr="00087307" w:rsidRDefault="00B623B8" w:rsidP="00047F87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надання послуг при</w:t>
      </w:r>
      <w:r w:rsidR="007764FD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бирання території місць загального користування, яка перебуває в </w:t>
      </w:r>
      <w:r w:rsidR="0051333E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тимчасовому використання для торгової діяльності населення та </w:t>
      </w:r>
      <w:r w:rsidR="00373E03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суб’єктів </w:t>
      </w:r>
      <w:r w:rsidR="00905457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підприємницької діяльності (ринок)</w:t>
      </w:r>
      <w:r w:rsidR="008B4815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8B4815" w:rsidRPr="00087307" w:rsidRDefault="008B4815" w:rsidP="00047F87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та інші послуги, що не суперечать статутній діяльності підприємства.</w:t>
      </w:r>
    </w:p>
    <w:p w:rsidR="00121176" w:rsidRPr="00087307" w:rsidRDefault="00121176" w:rsidP="00CB3FA7">
      <w:pPr>
        <w:pStyle w:val="a3"/>
        <w:numPr>
          <w:ilvl w:val="1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Положення може бути доповнене або змінене відповідно до чинного законодавства.</w:t>
      </w:r>
    </w:p>
    <w:p w:rsidR="005936B5" w:rsidRPr="00087307" w:rsidRDefault="005936B5" w:rsidP="009D030D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0873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Розділ 2.Організація роботи з надання платних послуг.</w:t>
      </w:r>
    </w:p>
    <w:p w:rsidR="000D4E03" w:rsidRPr="00087307" w:rsidRDefault="000D4E03" w:rsidP="009D030D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4054B0" w:rsidRDefault="004C4F7F" w:rsidP="00D32A6C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2.1 </w:t>
      </w:r>
      <w:r w:rsidR="000E173B" w:rsidRPr="000E173B">
        <w:rPr>
          <w:rFonts w:ascii="Times New Roman" w:eastAsia="Times New Roman" w:hAnsi="Times New Roman" w:cs="Times New Roman"/>
          <w:color w:val="FF0000"/>
          <w:sz w:val="28"/>
          <w:szCs w:val="28"/>
          <w:lang w:eastAsia="uk-UA"/>
        </w:rPr>
        <w:t>Для введення надання платних послуг, засновник (Сквирська міська рада), за поданням  комунального підприємства «Сквираблагоустрій» затверджує:</w:t>
      </w:r>
      <w:r w:rsidR="00C15623" w:rsidRPr="000E173B">
        <w:rPr>
          <w:rFonts w:ascii="Times New Roman" w:eastAsia="Times New Roman" w:hAnsi="Times New Roman" w:cs="Times New Roman"/>
          <w:color w:val="FF0000"/>
          <w:sz w:val="28"/>
          <w:szCs w:val="28"/>
          <w:lang w:eastAsia="uk-UA"/>
        </w:rPr>
        <w:t>,</w:t>
      </w:r>
    </w:p>
    <w:p w:rsidR="002B25B3" w:rsidRPr="00F12B9F" w:rsidRDefault="002B25B3" w:rsidP="000F4B7E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lastRenderedPageBreak/>
        <w:t xml:space="preserve">- </w:t>
      </w:r>
      <w:r w:rsidRPr="00F12B9F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uk-UA"/>
        </w:rPr>
        <w:t xml:space="preserve">Положення про надання платних послуг </w:t>
      </w:r>
      <w:r w:rsidR="000F4B7E" w:rsidRPr="00F12B9F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uk-UA"/>
        </w:rPr>
        <w:t>комунального підприємства «Сквираблагоустрій»</w:t>
      </w:r>
      <w:r w:rsidR="00F12B9F" w:rsidRPr="00F12B9F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uk-UA"/>
        </w:rPr>
        <w:t xml:space="preserve"> та змін до нього</w:t>
      </w:r>
      <w:r w:rsidR="000F4B7E" w:rsidRPr="00F12B9F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uk-UA"/>
        </w:rPr>
        <w:t>;</w:t>
      </w:r>
    </w:p>
    <w:p w:rsidR="00D32A6C" w:rsidRPr="00F12B9F" w:rsidRDefault="00D32A6C" w:rsidP="00D32A6C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uk-UA"/>
        </w:rPr>
      </w:pPr>
      <w:r w:rsidRPr="00F12B9F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uk-UA"/>
        </w:rPr>
        <w:t xml:space="preserve">       - перелік платних послуг, які можуть надаватися підприємством та змін до нього;</w:t>
      </w:r>
    </w:p>
    <w:p w:rsidR="00D32A6C" w:rsidRPr="00087307" w:rsidRDefault="00F12B9F" w:rsidP="005C5234">
      <w:pPr>
        <w:tabs>
          <w:tab w:val="left" w:pos="851"/>
          <w:tab w:val="left" w:pos="113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F12B9F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uk-UA"/>
        </w:rPr>
        <w:tab/>
        <w:t>-</w:t>
      </w:r>
      <w:r w:rsidR="00A42D7E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A42D7E" w:rsidRPr="005A301C">
        <w:rPr>
          <w:rFonts w:ascii="Times New Roman" w:hAnsi="Times New Roman" w:cs="Times New Roman"/>
          <w:color w:val="FF0000"/>
          <w:sz w:val="28"/>
          <w:szCs w:val="28"/>
        </w:rPr>
        <w:t xml:space="preserve">Граничний рівень рентабельності платних послуг </w:t>
      </w:r>
      <w:r w:rsidR="00A42D7E">
        <w:rPr>
          <w:rFonts w:ascii="Times New Roman" w:hAnsi="Times New Roman" w:cs="Times New Roman"/>
          <w:color w:val="FF0000"/>
          <w:sz w:val="28"/>
          <w:szCs w:val="28"/>
        </w:rPr>
        <w:t xml:space="preserve">в </w:t>
      </w:r>
      <w:r w:rsidR="00A42D7E" w:rsidRPr="005A301C">
        <w:rPr>
          <w:rFonts w:ascii="Times New Roman" w:hAnsi="Times New Roman" w:cs="Times New Roman"/>
          <w:color w:val="FF0000"/>
          <w:sz w:val="28"/>
          <w:szCs w:val="28"/>
        </w:rPr>
        <w:t>залеж</w:t>
      </w:r>
      <w:r w:rsidR="00A42D7E">
        <w:rPr>
          <w:rFonts w:ascii="Times New Roman" w:hAnsi="Times New Roman" w:cs="Times New Roman"/>
          <w:color w:val="FF0000"/>
          <w:sz w:val="28"/>
          <w:szCs w:val="28"/>
        </w:rPr>
        <w:t>ності</w:t>
      </w:r>
      <w:r w:rsidR="00F441F2">
        <w:rPr>
          <w:rFonts w:ascii="Times New Roman" w:hAnsi="Times New Roman" w:cs="Times New Roman"/>
          <w:color w:val="FF0000"/>
          <w:sz w:val="28"/>
          <w:szCs w:val="28"/>
        </w:rPr>
        <w:t xml:space="preserve"> від категорії споживачів</w:t>
      </w:r>
      <w:r w:rsidR="001B59C2">
        <w:rPr>
          <w:rFonts w:ascii="Times New Roman" w:hAnsi="Times New Roman" w:cs="Times New Roman"/>
          <w:color w:val="FF0000"/>
          <w:sz w:val="28"/>
          <w:szCs w:val="28"/>
        </w:rPr>
        <w:t xml:space="preserve"> та змін до нього</w:t>
      </w:r>
      <w:r w:rsidR="00F441F2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A42D7E" w:rsidRPr="005A301C">
        <w:rPr>
          <w:rFonts w:ascii="Times New Roman" w:hAnsi="Times New Roman" w:cs="Times New Roman"/>
          <w:color w:val="FF0000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uk-UA"/>
        </w:rPr>
        <w:t xml:space="preserve">  </w:t>
      </w:r>
      <w:r w:rsidRPr="00F12B9F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uk-UA"/>
        </w:rPr>
        <w:t xml:space="preserve">  </w:t>
      </w:r>
    </w:p>
    <w:p w:rsidR="001B549C" w:rsidRPr="00087307" w:rsidRDefault="001B549C" w:rsidP="001B549C">
      <w:pPr>
        <w:pStyle w:val="a3"/>
        <w:numPr>
          <w:ilvl w:val="1"/>
          <w:numId w:val="17"/>
        </w:numPr>
        <w:shd w:val="clear" w:color="auto" w:fill="FFFFFF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Платні послуги надаються відповідно до договору для юридичних осіб всіх форм власності, або заяви для фізичних осіб та розрахункового документа – квитанції про сплату.</w:t>
      </w: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Оплата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послуг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може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здійснюватися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в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безготівковій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формі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шляхом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попередньої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оплати через банк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або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відділення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поштового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зв’язку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. </w:t>
      </w:r>
      <w:proofErr w:type="spellStart"/>
      <w:proofErr w:type="gram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П</w:t>
      </w:r>
      <w:proofErr w:type="gram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ідтвердженням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оплати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послуг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є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платіжний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документ (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квитанція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,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платіжне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доручення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) з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відміткою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банку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або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відділення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поштового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зв’язку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про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перерахування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коштів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.</w:t>
      </w:r>
    </w:p>
    <w:p w:rsidR="00B055B6" w:rsidRPr="00087307" w:rsidRDefault="00B055B6" w:rsidP="00A90E7C">
      <w:pPr>
        <w:pStyle w:val="a3"/>
        <w:numPr>
          <w:ilvl w:val="1"/>
          <w:numId w:val="17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При зміні </w:t>
      </w:r>
      <w:r w:rsidR="00F76A1D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вартості </w:t>
      </w: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послуг, підвищенні заробітної плати працівників,</w:t>
      </w:r>
      <w:r w:rsidR="003E1232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вартості матеріальних цінностей  та </w:t>
      </w: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інше, ціни на платні послуги можуть переглядатися.</w:t>
      </w:r>
    </w:p>
    <w:p w:rsidR="00B055B6" w:rsidRPr="00087307" w:rsidRDefault="00257AB5" w:rsidP="00D64894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087307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2.</w:t>
      </w:r>
      <w:r w:rsidR="00FE01D6" w:rsidRPr="00087307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4</w:t>
      </w:r>
      <w:r w:rsidRPr="00087307">
        <w:rPr>
          <w:rFonts w:ascii="Arial" w:eastAsia="Times New Roman" w:hAnsi="Arial" w:cs="Arial"/>
          <w:color w:val="333333"/>
          <w:sz w:val="28"/>
          <w:szCs w:val="28"/>
          <w:lang w:eastAsia="uk-UA"/>
        </w:rPr>
        <w:t xml:space="preserve"> </w:t>
      </w: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Працівники підприємства, які беруть участь в процесі надання платних послуг, несуть матеріальну та дисциплінарну відповідальність, відповідно до чинного законодавства.</w:t>
      </w:r>
    </w:p>
    <w:p w:rsidR="00D64894" w:rsidRPr="00087307" w:rsidRDefault="00257AB5" w:rsidP="00D6489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2.</w:t>
      </w:r>
      <w:r w:rsidR="00FE01D6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5</w:t>
      </w: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D64894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Комунальне підприємство «Сквираблагоустрій» веде облік наданих платних послуг відповідно до Закону «Про бухгалтерський облік та фінансову звітність в Україні». </w:t>
      </w:r>
    </w:p>
    <w:p w:rsidR="006C2FDF" w:rsidRPr="00087307" w:rsidRDefault="006C2FDF" w:rsidP="009D030D">
      <w:pPr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Розділ 3. Порядок визначення вартості платних послуг </w:t>
      </w:r>
    </w:p>
    <w:p w:rsidR="002101E4" w:rsidRPr="00087307" w:rsidRDefault="002101E4" w:rsidP="002101E4">
      <w:pPr>
        <w:shd w:val="clear" w:color="auto" w:fill="FFFFFF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3.1 </w:t>
      </w: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Вартість платної послуги розраховується на основі економічно обґрунтованих витрат,         включно зі сплатою податків, зборів (обов’язкових платежів) відповідно до</w:t>
      </w: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 </w:t>
      </w:r>
      <w:hyperlink r:id="rId6" w:tgtFrame="_blank" w:history="1">
        <w:r w:rsidRPr="00087307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bdr w:val="none" w:sz="0" w:space="0" w:color="auto" w:frame="1"/>
            <w:lang w:eastAsia="uk-UA"/>
          </w:rPr>
          <w:t>Податкового кодексу України</w:t>
        </w:r>
      </w:hyperlink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 </w:t>
      </w: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та з урахуванням положень (стандартів) бухгалтерського обліку і має бути не менше розміру понесених витрат </w:t>
      </w:r>
    </w:p>
    <w:p w:rsidR="00B86F5B" w:rsidRPr="00087307" w:rsidRDefault="00A93603" w:rsidP="00B86F5B">
      <w:pPr>
        <w:pStyle w:val="a3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3.</w:t>
      </w:r>
      <w:r w:rsidR="00864B91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E36AC" w:rsidRPr="00087307">
        <w:rPr>
          <w:rFonts w:ascii="Times New Roman" w:hAnsi="Times New Roman" w:cs="Times New Roman"/>
          <w:sz w:val="28"/>
          <w:szCs w:val="28"/>
        </w:rPr>
        <w:t>Розрахунок собівартості платних послуг здійснюється Підприємством за принципом класифікації витрат та розрахунку фактичної собівартості, визначеним у «</w:t>
      </w:r>
      <w:r w:rsidR="009E36AC" w:rsidRPr="00087307">
        <w:rPr>
          <w:rFonts w:ascii="Times New Roman" w:hAnsi="Times New Roman" w:cs="Times New Roman"/>
          <w:bCs/>
          <w:sz w:val="28"/>
          <w:szCs w:val="28"/>
        </w:rPr>
        <w:t>Положенні (стандарті) бухгалтерського обліку</w:t>
      </w:r>
      <w:r w:rsidR="00D350AE" w:rsidRPr="000873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36AC" w:rsidRPr="00087307">
        <w:rPr>
          <w:rFonts w:ascii="Times New Roman" w:hAnsi="Times New Roman" w:cs="Times New Roman"/>
          <w:bCs/>
          <w:sz w:val="28"/>
          <w:szCs w:val="28"/>
        </w:rPr>
        <w:t>16 «Витрати»», затвердженого наказом Міністерства фінансів України від 31 грудня 1999 року № 318</w:t>
      </w:r>
      <w:r w:rsidR="00433D0F">
        <w:rPr>
          <w:rFonts w:ascii="Times New Roman" w:hAnsi="Times New Roman" w:cs="Times New Roman"/>
          <w:bCs/>
          <w:sz w:val="28"/>
          <w:szCs w:val="28"/>
        </w:rPr>
        <w:t>,</w:t>
      </w:r>
      <w:r w:rsidR="00B86F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3D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6F5B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uk-UA"/>
        </w:rPr>
        <w:t>з урахування рівня рентабельності, яка затверджена Сквирською міською радою</w:t>
      </w:r>
      <w:r w:rsidR="00B86F5B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</w:p>
    <w:p w:rsidR="00A43672" w:rsidRDefault="00D350AE" w:rsidP="00A43672">
      <w:pPr>
        <w:pStyle w:val="a3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uk-UA"/>
        </w:rPr>
      </w:pPr>
      <w:r w:rsidRPr="00087307">
        <w:rPr>
          <w:rFonts w:ascii="Times New Roman" w:hAnsi="Times New Roman" w:cs="Times New Roman"/>
          <w:bCs/>
          <w:sz w:val="28"/>
          <w:szCs w:val="28"/>
        </w:rPr>
        <w:t>3.</w:t>
      </w:r>
      <w:r w:rsidR="00D95E0C" w:rsidRPr="00087307">
        <w:rPr>
          <w:rFonts w:ascii="Times New Roman" w:hAnsi="Times New Roman" w:cs="Times New Roman"/>
          <w:bCs/>
          <w:sz w:val="28"/>
          <w:szCs w:val="28"/>
        </w:rPr>
        <w:t>3</w:t>
      </w:r>
      <w:r w:rsidRPr="000873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C2FDF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Розмір плати за той чи інший вид послуги визначається на підставі планової калькуляції</w:t>
      </w:r>
      <w:r w:rsidR="000C7593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72859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вартості платної послуги</w:t>
      </w:r>
      <w:r w:rsidR="006D5A0B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, яка </w:t>
      </w:r>
      <w:r w:rsidR="00672859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здійснюється на базі економічно обґрунтованих витрат, </w:t>
      </w:r>
      <w:r w:rsidR="00D0640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</w:t>
      </w:r>
      <w:r w:rsidR="00672859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ов'язаних з її наданням</w:t>
      </w:r>
      <w:r w:rsidR="00AC7384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в грн.</w:t>
      </w:r>
      <w:r w:rsidR="006B6D0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/</w:t>
      </w:r>
      <w:proofErr w:type="spellStart"/>
      <w:r w:rsidR="00AC7384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мотогодину</w:t>
      </w:r>
      <w:proofErr w:type="spellEnd"/>
      <w:r w:rsidR="00AC7384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r w:rsidR="006B6D0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грн/</w:t>
      </w:r>
      <w:proofErr w:type="spellStart"/>
      <w:r w:rsidR="006B6D0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людиногодину</w:t>
      </w:r>
      <w:proofErr w:type="spellEnd"/>
      <w:r w:rsidR="006B6D0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, грн/км, грн/</w:t>
      </w:r>
      <w:proofErr w:type="spellStart"/>
      <w:r w:rsidR="006F0E6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кв</w:t>
      </w:r>
      <w:r w:rsidR="00D0640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="006B6D0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м</w:t>
      </w:r>
      <w:proofErr w:type="spellEnd"/>
      <w:r w:rsidR="006F0E6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r w:rsidR="00927F19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грн/точку</w:t>
      </w:r>
      <w:r w:rsidR="00433D0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r w:rsidR="00433D0F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uk-UA"/>
        </w:rPr>
        <w:t xml:space="preserve">з урахування </w:t>
      </w:r>
      <w:r w:rsidR="001B59C2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uk-UA"/>
        </w:rPr>
        <w:t>визначеною</w:t>
      </w:r>
      <w:r w:rsidR="00E2224F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uk-UA"/>
        </w:rPr>
        <w:t xml:space="preserve"> засновником рівнем </w:t>
      </w:r>
      <w:r w:rsidR="00433D0F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uk-UA"/>
        </w:rPr>
        <w:t>рентабельнос</w:t>
      </w:r>
      <w:r w:rsidR="00283295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uk-UA"/>
        </w:rPr>
        <w:t>т</w:t>
      </w:r>
      <w:r w:rsidR="00433D0F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uk-UA"/>
        </w:rPr>
        <w:t>і</w:t>
      </w:r>
      <w:r w:rsidR="00A43672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E22C8A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uk-UA"/>
        </w:rPr>
        <w:t xml:space="preserve"> та затверджується </w:t>
      </w:r>
      <w:r w:rsidR="009F29A6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uk-UA"/>
        </w:rPr>
        <w:t>директором комунального підприємства.</w:t>
      </w:r>
    </w:p>
    <w:p w:rsidR="00521E3C" w:rsidRPr="00087307" w:rsidRDefault="00521E3C" w:rsidP="00A43672">
      <w:pPr>
        <w:pStyle w:val="a3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D900C3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D95E0C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Розмір вартості робіт та послуг може змінюватися залежно від повноти комплекту </w:t>
      </w:r>
      <w:r w:rsidR="00711684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технологічних процесів, підготовчих і допоміжних операцій, визначених договором із </w:t>
      </w:r>
      <w:r w:rsidR="00711684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замовником.</w:t>
      </w:r>
    </w:p>
    <w:p w:rsidR="00747184" w:rsidRPr="00087307" w:rsidRDefault="00521E3C" w:rsidP="009D030D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3.</w:t>
      </w:r>
      <w:r w:rsidR="00D95E0C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F3CD2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разі змін у законодавстві з оплати праці працівників комунального підприємства       здійснюється перерахунок цін на роботи (послуги), що надаються комунальним  підприємством, щоб розмір плати за надані послуги відповідав фактичним видаткам на       </w:t>
      </w:r>
      <w:r w:rsidR="00081EBD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F3CD2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їх </w:t>
      </w:r>
      <w:r w:rsidR="00087966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виконання.</w:t>
      </w:r>
    </w:p>
    <w:p w:rsidR="00DC4A4B" w:rsidRPr="00087307" w:rsidRDefault="00C831FC" w:rsidP="009D030D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3.</w:t>
      </w:r>
      <w:r w:rsidR="004D523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6 </w:t>
      </w:r>
      <w:r w:rsidR="006C2FDF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Здійснення розрахунку вартості робіт та послуг проводиться по стаття</w:t>
      </w:r>
      <w:r w:rsidR="00E80B4A" w:rsidRPr="00087307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х</w:t>
      </w:r>
      <w:r w:rsidR="006C2FDF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калькуляції, а саме:</w:t>
      </w:r>
    </w:p>
    <w:p w:rsidR="00835EBC" w:rsidRPr="004A2BBF" w:rsidRDefault="006C2FDF" w:rsidP="004A2BBF">
      <w:pPr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</w:pPr>
      <w:r w:rsidRPr="004A2BB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proofErr w:type="spellStart"/>
      <w:r w:rsidR="00835EBC" w:rsidRPr="004A2BB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витрати</w:t>
      </w:r>
      <w:proofErr w:type="spellEnd"/>
      <w:r w:rsidR="00835EBC" w:rsidRPr="004A2BB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на оплату </w:t>
      </w:r>
      <w:proofErr w:type="spellStart"/>
      <w:r w:rsidR="00835EBC" w:rsidRPr="004A2BB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праці</w:t>
      </w:r>
      <w:proofErr w:type="spellEnd"/>
      <w:r w:rsidR="00835EBC" w:rsidRPr="004A2BB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="00835EBC" w:rsidRPr="004A2BB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працівників</w:t>
      </w:r>
      <w:proofErr w:type="spellEnd"/>
      <w:r w:rsidR="00835EBC" w:rsidRPr="004A2BB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, </w:t>
      </w:r>
      <w:proofErr w:type="spellStart"/>
      <w:r w:rsidR="00835EBC" w:rsidRPr="004A2BB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які</w:t>
      </w:r>
      <w:proofErr w:type="spellEnd"/>
      <w:r w:rsidR="00835EBC" w:rsidRPr="004A2BB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="00835EBC" w:rsidRPr="004A2BB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безпосередньо</w:t>
      </w:r>
      <w:proofErr w:type="spellEnd"/>
      <w:r w:rsidR="00835EBC" w:rsidRPr="004A2BB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="00835EBC" w:rsidRPr="004A2BB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надають</w:t>
      </w:r>
      <w:proofErr w:type="spellEnd"/>
      <w:r w:rsidR="00835EBC" w:rsidRPr="004A2BB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="00F208B7" w:rsidRPr="004A2BB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="00835EBC" w:rsidRPr="004A2BB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послуги</w:t>
      </w:r>
      <w:proofErr w:type="spellEnd"/>
      <w:r w:rsidR="00835EBC" w:rsidRPr="004A2BB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;</w:t>
      </w:r>
    </w:p>
    <w:p w:rsidR="00835EBC" w:rsidRPr="00087307" w:rsidRDefault="00407444" w:rsidP="004A2BBF">
      <w:pPr>
        <w:pStyle w:val="a3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</w:t>
      </w:r>
      <w:r w:rsidR="006C2FDF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proofErr w:type="spellStart"/>
      <w:r w:rsidR="00835EB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нарахування</w:t>
      </w:r>
      <w:proofErr w:type="spellEnd"/>
      <w:r w:rsidR="00835EB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на оплату </w:t>
      </w:r>
      <w:proofErr w:type="spellStart"/>
      <w:r w:rsidR="00835EB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праці</w:t>
      </w:r>
      <w:proofErr w:type="spellEnd"/>
      <w:r w:rsidR="00835EB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="00835EB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відповідно</w:t>
      </w:r>
      <w:proofErr w:type="spellEnd"/>
      <w:r w:rsidR="00835EB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до </w:t>
      </w:r>
      <w:proofErr w:type="spellStart"/>
      <w:r w:rsidR="00835EB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законодавства</w:t>
      </w:r>
      <w:proofErr w:type="spellEnd"/>
      <w:r w:rsidR="00835EB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;</w:t>
      </w:r>
    </w:p>
    <w:p w:rsidR="00092135" w:rsidRPr="00087307" w:rsidRDefault="00407444" w:rsidP="009D030D">
      <w:pPr>
        <w:pStyle w:val="a3"/>
        <w:spacing w:after="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</w:t>
      </w:r>
      <w:r w:rsidR="00092135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- накладні адмініст</w:t>
      </w:r>
      <w:r w:rsidR="00111923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 w:rsidR="00092135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ативні витрати;</w:t>
      </w:r>
    </w:p>
    <w:p w:rsidR="00DC4A4B" w:rsidRPr="00087307" w:rsidRDefault="00407444" w:rsidP="008B26DC">
      <w:pPr>
        <w:pStyle w:val="a3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</w:t>
      </w:r>
      <w:r w:rsidR="006C2FDF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прямі матеріальні </w:t>
      </w:r>
      <w:r w:rsidR="00BC6C95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та комунальні </w:t>
      </w:r>
      <w:r w:rsidR="006C2FDF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витрати;</w:t>
      </w:r>
    </w:p>
    <w:p w:rsidR="004A2BBF" w:rsidRDefault="008B26DC" w:rsidP="008B26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</w:pP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           -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безпосередні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витрати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та оплата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послуг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інших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організацій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,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товари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чи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r w:rsidR="004A2BB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</w:p>
    <w:p w:rsidR="008B26DC" w:rsidRPr="00087307" w:rsidRDefault="00143721" w:rsidP="008B26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              </w:t>
      </w:r>
      <w:proofErr w:type="spellStart"/>
      <w:r w:rsidR="008B26D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послуги</w:t>
      </w:r>
      <w:proofErr w:type="spellEnd"/>
      <w:r w:rsidR="008B26D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="008B26D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яких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="008B26D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використовуються</w:t>
      </w:r>
      <w:proofErr w:type="spellEnd"/>
      <w:r w:rsidR="008B26D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при </w:t>
      </w:r>
      <w:proofErr w:type="spellStart"/>
      <w:r w:rsidR="008B26D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наданні</w:t>
      </w:r>
      <w:proofErr w:type="spellEnd"/>
      <w:r w:rsidR="008B26D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="008B26D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платних</w:t>
      </w:r>
      <w:proofErr w:type="spellEnd"/>
      <w:r w:rsidR="008B26D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="008B26D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послуг</w:t>
      </w:r>
      <w:proofErr w:type="spellEnd"/>
      <w:r w:rsidR="008B26DC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;</w:t>
      </w:r>
    </w:p>
    <w:p w:rsidR="00FF0F35" w:rsidRPr="00087307" w:rsidRDefault="00407444" w:rsidP="009D030D">
      <w:pPr>
        <w:pStyle w:val="a3"/>
        <w:spacing w:after="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</w:t>
      </w:r>
      <w:r w:rsidR="00FF0F35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- рентабельність послуг для категорії споживачів:</w:t>
      </w:r>
    </w:p>
    <w:p w:rsidR="00E2629F" w:rsidRPr="00087307" w:rsidRDefault="00407444" w:rsidP="001F11D1">
      <w:pPr>
        <w:pStyle w:val="a3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</w:t>
      </w:r>
      <w:r w:rsidR="00FF0F35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- податок на додану вартість</w:t>
      </w:r>
      <w:r w:rsidR="00E2629F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FF0F35" w:rsidRPr="00087307" w:rsidRDefault="00E2629F" w:rsidP="001F11D1">
      <w:pPr>
        <w:pStyle w:val="a3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- та інші елементи витрат, які не суперечать чинному законодавству</w:t>
      </w:r>
      <w:r w:rsidR="00FF0F35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5936B5" w:rsidRPr="00087307" w:rsidRDefault="005936B5" w:rsidP="005936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r w:rsidRPr="00087307">
        <w:rPr>
          <w:rFonts w:ascii="Calibri" w:eastAsia="Times New Roman" w:hAnsi="Calibri" w:cs="Calibri"/>
          <w:b/>
          <w:bCs/>
          <w:color w:val="333333"/>
          <w:sz w:val="28"/>
          <w:szCs w:val="28"/>
          <w:bdr w:val="none" w:sz="0" w:space="0" w:color="auto" w:frame="1"/>
          <w:lang w:eastAsia="uk-UA"/>
        </w:rPr>
        <w:t>     </w:t>
      </w:r>
    </w:p>
    <w:p w:rsidR="005936B5" w:rsidRPr="00087307" w:rsidRDefault="001C5E00" w:rsidP="005936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0873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Розділ</w:t>
      </w:r>
      <w:r w:rsidR="005936B5" w:rsidRPr="000873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 4. Планування та використання доходів від надання платних послуг.</w:t>
      </w:r>
    </w:p>
    <w:p w:rsidR="00014627" w:rsidRPr="00087307" w:rsidRDefault="00014627" w:rsidP="005936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</w:p>
    <w:p w:rsidR="005936B5" w:rsidRPr="00087307" w:rsidRDefault="005936B5" w:rsidP="007112BF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bookmarkStart w:id="0" w:name="n4"/>
      <w:bookmarkStart w:id="1" w:name="n18"/>
      <w:bookmarkStart w:id="2" w:name="n19"/>
      <w:bookmarkStart w:id="3" w:name="n20"/>
      <w:bookmarkStart w:id="4" w:name="n44"/>
      <w:bookmarkStart w:id="5" w:name="n84"/>
      <w:bookmarkStart w:id="6" w:name="n85"/>
      <w:bookmarkEnd w:id="0"/>
      <w:bookmarkEnd w:id="1"/>
      <w:bookmarkEnd w:id="2"/>
      <w:bookmarkEnd w:id="3"/>
      <w:bookmarkEnd w:id="4"/>
      <w:bookmarkEnd w:id="5"/>
      <w:bookmarkEnd w:id="6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4</w:t>
      </w:r>
      <w:r w:rsidRPr="000873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1. Планування витрат </w:t>
      </w:r>
      <w:r w:rsidR="00890038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комунального підприємства</w:t>
      </w: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за рахунок доходів, одержаних від надання платних послуг</w:t>
      </w:r>
      <w:r w:rsidR="007112BF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проводиться</w:t>
      </w: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відповідно до </w:t>
      </w:r>
      <w:hyperlink r:id="rId7" w:tgtFrame="_blank" w:history="1">
        <w:r w:rsidRPr="00087307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bdr w:val="none" w:sz="0" w:space="0" w:color="auto" w:frame="1"/>
            <w:lang w:eastAsia="uk-UA"/>
          </w:rPr>
          <w:t>Переліку</w:t>
        </w:r>
      </w:hyperlink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 платних послуг,</w:t>
      </w:r>
      <w:r w:rsidR="00890038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нормативно-правових актів з питань складання, затвердження та виконання фінансових планів.</w:t>
      </w:r>
    </w:p>
    <w:p w:rsidR="007112BF" w:rsidRPr="00087307" w:rsidRDefault="005936B5" w:rsidP="00992AC2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7" w:name="n86"/>
      <w:bookmarkEnd w:id="7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4.2. </w:t>
      </w:r>
      <w:r w:rsidR="0064361E" w:rsidRPr="0008730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Кошти, що надійшли від надання платних послуг, зараховуються на поточні рахунки відкриті в комерційних бан</w:t>
      </w:r>
      <w:r w:rsidR="00014627" w:rsidRPr="0008730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к</w:t>
      </w:r>
      <w:r w:rsidR="0064361E" w:rsidRPr="0008730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ах України та використовуються в господарській діяльності відповідно до С</w:t>
      </w:r>
      <w:r w:rsidR="00014627" w:rsidRPr="0008730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т</w:t>
      </w:r>
      <w:r w:rsidR="0064361E" w:rsidRPr="0008730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атуту комунального підприємства </w:t>
      </w:r>
      <w:r w:rsidR="007112BF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і спрямовуються на відшкодування витрат, пов’язаних з їх організацією</w:t>
      </w:r>
      <w:r w:rsidR="006167B0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9A0196" w:rsidRPr="00087307" w:rsidRDefault="009A0196" w:rsidP="007112BF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uk-UA"/>
        </w:rPr>
      </w:pPr>
    </w:p>
    <w:p w:rsidR="00856CC7" w:rsidRPr="00087307" w:rsidRDefault="001C5E00" w:rsidP="00014627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8" w:name="n87"/>
      <w:bookmarkEnd w:id="8"/>
      <w:proofErr w:type="spellStart"/>
      <w:r w:rsidRPr="000873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uk-UA"/>
        </w:rPr>
        <w:t>Розділ</w:t>
      </w:r>
      <w:proofErr w:type="spellEnd"/>
      <w:r w:rsidRPr="000873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5 </w:t>
      </w:r>
      <w:r w:rsidR="00856CC7" w:rsidRPr="0008730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Контроль та відповідальність за надання платних послуг</w:t>
      </w:r>
    </w:p>
    <w:p w:rsidR="005936B5" w:rsidRPr="00087307" w:rsidRDefault="005936B5" w:rsidP="00FB4892">
      <w:pPr>
        <w:shd w:val="clear" w:color="auto" w:fill="FFFFFF"/>
        <w:spacing w:after="0" w:line="240" w:lineRule="auto"/>
        <w:ind w:left="426" w:right="225" w:hanging="426"/>
        <w:jc w:val="both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5.1. 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Отримання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, контроль за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використанням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коштів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та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відображення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доходів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,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що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надійшли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від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платних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послуг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,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здійснюються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відповідно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до </w:t>
      </w:r>
      <w:proofErr w:type="gram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чинного</w:t>
      </w:r>
      <w:proofErr w:type="gram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законодавства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.</w:t>
      </w:r>
    </w:p>
    <w:p w:rsidR="005936B5" w:rsidRPr="00087307" w:rsidRDefault="005936B5" w:rsidP="00095BAE">
      <w:p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bookmarkStart w:id="9" w:name="n89"/>
      <w:bookmarkEnd w:id="9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5.2. К</w:t>
      </w:r>
      <w:r w:rsidR="00DB7AD1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омунальне підприємство</w:t>
      </w: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, як</w:t>
      </w:r>
      <w:r w:rsidR="00DB7AD1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е</w:t>
      </w: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нада</w:t>
      </w:r>
      <w:r w:rsidR="00DB7AD1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є платні послуги</w:t>
      </w: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фізичним</w:t>
      </w:r>
      <w:r w:rsidR="00DB7AD1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особам</w:t>
      </w: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DB7AD1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і ю</w:t>
      </w:r>
      <w:r w:rsidR="00D15605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ридичним </w:t>
      </w: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особам </w:t>
      </w:r>
      <w:r w:rsidR="00D15605"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всіх форм власності забезпечує </w:t>
      </w: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застосування цін, розмірів плати за надання послуг згідно із чинним законодавством.</w:t>
      </w:r>
    </w:p>
    <w:p w:rsidR="005936B5" w:rsidRPr="00087307" w:rsidRDefault="005936B5" w:rsidP="00095BAE">
      <w:p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bookmarkStart w:id="10" w:name="n90"/>
      <w:bookmarkEnd w:id="10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5.3. </w:t>
      </w: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Контроль за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наданням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послуг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на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платній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основі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,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цільовим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використанням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 </w:t>
      </w:r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отриманих за надання платних послуг 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коштів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здійснюють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gram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у</w:t>
      </w:r>
      <w:proofErr w:type="gram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межах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своєї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компетенції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органи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, на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які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згідно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із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чинним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законодавством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покладено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такі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 xml:space="preserve"> </w:t>
      </w:r>
      <w:proofErr w:type="spellStart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функції</w:t>
      </w:r>
      <w:proofErr w:type="spellEnd"/>
      <w:r w:rsidRPr="000873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uk-UA"/>
        </w:rPr>
        <w:t>.</w:t>
      </w:r>
    </w:p>
    <w:p w:rsidR="00C92B44" w:rsidRPr="00087307" w:rsidRDefault="00C92B44" w:rsidP="00C92B44">
      <w:pPr>
        <w:shd w:val="clear" w:color="auto" w:fill="FFFFFF"/>
        <w:spacing w:line="240" w:lineRule="auto"/>
        <w:ind w:left="284" w:hanging="284"/>
        <w:jc w:val="both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  <w:bookmarkStart w:id="11" w:name="n91"/>
      <w:bookmarkStart w:id="12" w:name="n93"/>
      <w:bookmarkStart w:id="13" w:name="n95"/>
      <w:bookmarkEnd w:id="11"/>
      <w:bookmarkEnd w:id="12"/>
      <w:bookmarkEnd w:id="13"/>
    </w:p>
    <w:p w:rsidR="00C92B44" w:rsidRPr="00087307" w:rsidRDefault="00072F04" w:rsidP="00072F04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Секретар Сквирської міської ради</w:t>
      </w:r>
      <w:r w:rsidR="00525683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14" w:name="_GoBack"/>
      <w:bookmarkEnd w:id="14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CD459A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CD459A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CD459A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Тетяна </w:t>
      </w:r>
      <w:r w:rsidR="00F94266" w:rsidRPr="00087307">
        <w:rPr>
          <w:rFonts w:ascii="Times New Roman" w:eastAsia="Times New Roman" w:hAnsi="Times New Roman" w:cs="Times New Roman"/>
          <w:sz w:val="28"/>
          <w:szCs w:val="28"/>
          <w:lang w:eastAsia="uk-UA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ЛАСЮК</w:t>
      </w:r>
    </w:p>
    <w:sectPr w:rsidR="00C92B44" w:rsidRPr="00087307" w:rsidSect="00014627">
      <w:pgSz w:w="11906" w:h="16838"/>
      <w:pgMar w:top="709" w:right="991" w:bottom="426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3716"/>
    <w:multiLevelType w:val="multilevel"/>
    <w:tmpl w:val="EC9E2F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07980546"/>
    <w:multiLevelType w:val="multilevel"/>
    <w:tmpl w:val="DD0CA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643C39"/>
    <w:multiLevelType w:val="multilevel"/>
    <w:tmpl w:val="0DFE06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DB47D2"/>
    <w:multiLevelType w:val="multilevel"/>
    <w:tmpl w:val="0DCE1C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F6F43F9"/>
    <w:multiLevelType w:val="multilevel"/>
    <w:tmpl w:val="CF6CF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D31A65"/>
    <w:multiLevelType w:val="multilevel"/>
    <w:tmpl w:val="A0F45F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6">
    <w:nsid w:val="1C9F2AE9"/>
    <w:multiLevelType w:val="multilevel"/>
    <w:tmpl w:val="F0FE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B51336"/>
    <w:multiLevelType w:val="multilevel"/>
    <w:tmpl w:val="0A6AF6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131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49853C6E"/>
    <w:multiLevelType w:val="multilevel"/>
    <w:tmpl w:val="F522D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090F6E"/>
    <w:multiLevelType w:val="multilevel"/>
    <w:tmpl w:val="654A2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A9E0151"/>
    <w:multiLevelType w:val="multilevel"/>
    <w:tmpl w:val="6EF63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EA5A54"/>
    <w:multiLevelType w:val="hybridMultilevel"/>
    <w:tmpl w:val="F4EC9C30"/>
    <w:lvl w:ilvl="0" w:tplc="A7588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497E89"/>
    <w:multiLevelType w:val="multilevel"/>
    <w:tmpl w:val="2BF00D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75F453D5"/>
    <w:multiLevelType w:val="multilevel"/>
    <w:tmpl w:val="C23A9F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000000"/>
      </w:rPr>
    </w:lvl>
  </w:abstractNum>
  <w:abstractNum w:abstractNumId="14">
    <w:nsid w:val="76F14E29"/>
    <w:multiLevelType w:val="multilevel"/>
    <w:tmpl w:val="A00C98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CB47E2"/>
    <w:multiLevelType w:val="multilevel"/>
    <w:tmpl w:val="DAE04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BD5309"/>
    <w:multiLevelType w:val="multilevel"/>
    <w:tmpl w:val="6B760726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Times New Roman" w:hAnsi="Times New Roman"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hAnsi="Times New Roman"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ascii="Times New Roman" w:hAnsi="Times New Roman"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hAnsi="Times New Roman"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ascii="Times New Roman" w:hAnsi="Times New Roman"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" w:hAnsi="Times New Roman" w:cs="Times New Roman" w:hint="default"/>
        <w:color w:val="auto"/>
      </w:rPr>
    </w:lvl>
  </w:abstractNum>
  <w:num w:numId="1">
    <w:abstractNumId w:val="6"/>
  </w:num>
  <w:num w:numId="2">
    <w:abstractNumId w:val="10"/>
  </w:num>
  <w:num w:numId="3">
    <w:abstractNumId w:val="15"/>
  </w:num>
  <w:num w:numId="4">
    <w:abstractNumId w:val="9"/>
  </w:num>
  <w:num w:numId="5">
    <w:abstractNumId w:val="8"/>
  </w:num>
  <w:num w:numId="6">
    <w:abstractNumId w:val="4"/>
  </w:num>
  <w:num w:numId="7">
    <w:abstractNumId w:val="1"/>
  </w:num>
  <w:num w:numId="8">
    <w:abstractNumId w:val="0"/>
  </w:num>
  <w:num w:numId="9">
    <w:abstractNumId w:val="3"/>
  </w:num>
  <w:num w:numId="10">
    <w:abstractNumId w:val="11"/>
  </w:num>
  <w:num w:numId="11">
    <w:abstractNumId w:val="14"/>
  </w:num>
  <w:num w:numId="12">
    <w:abstractNumId w:val="2"/>
  </w:num>
  <w:num w:numId="13">
    <w:abstractNumId w:val="12"/>
  </w:num>
  <w:num w:numId="14">
    <w:abstractNumId w:val="13"/>
  </w:num>
  <w:num w:numId="15">
    <w:abstractNumId w:val="5"/>
  </w:num>
  <w:num w:numId="16">
    <w:abstractNumId w:val="7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176"/>
    <w:rsid w:val="00003B6F"/>
    <w:rsid w:val="00014627"/>
    <w:rsid w:val="000148EC"/>
    <w:rsid w:val="00030228"/>
    <w:rsid w:val="00032F5D"/>
    <w:rsid w:val="00036B7A"/>
    <w:rsid w:val="00040660"/>
    <w:rsid w:val="00047F87"/>
    <w:rsid w:val="000701E2"/>
    <w:rsid w:val="00072F04"/>
    <w:rsid w:val="00081EBD"/>
    <w:rsid w:val="00087307"/>
    <w:rsid w:val="00087966"/>
    <w:rsid w:val="00092135"/>
    <w:rsid w:val="00095BAE"/>
    <w:rsid w:val="0009733B"/>
    <w:rsid w:val="000A0749"/>
    <w:rsid w:val="000A327C"/>
    <w:rsid w:val="000B6D84"/>
    <w:rsid w:val="000C7593"/>
    <w:rsid w:val="000D4D55"/>
    <w:rsid w:val="000D4E03"/>
    <w:rsid w:val="000D52AF"/>
    <w:rsid w:val="000E173B"/>
    <w:rsid w:val="000E2257"/>
    <w:rsid w:val="000F4B7E"/>
    <w:rsid w:val="00111923"/>
    <w:rsid w:val="00113DC3"/>
    <w:rsid w:val="00121176"/>
    <w:rsid w:val="0012232A"/>
    <w:rsid w:val="00124FA8"/>
    <w:rsid w:val="00131CFF"/>
    <w:rsid w:val="00143721"/>
    <w:rsid w:val="00143C94"/>
    <w:rsid w:val="00194AC7"/>
    <w:rsid w:val="00197177"/>
    <w:rsid w:val="001B549C"/>
    <w:rsid w:val="001B59C2"/>
    <w:rsid w:val="001C5E00"/>
    <w:rsid w:val="001F0A25"/>
    <w:rsid w:val="001F11D1"/>
    <w:rsid w:val="001F61C1"/>
    <w:rsid w:val="002101E4"/>
    <w:rsid w:val="00215F9A"/>
    <w:rsid w:val="0023705F"/>
    <w:rsid w:val="00242B77"/>
    <w:rsid w:val="00257AB5"/>
    <w:rsid w:val="00270001"/>
    <w:rsid w:val="00273686"/>
    <w:rsid w:val="00274A76"/>
    <w:rsid w:val="002761DD"/>
    <w:rsid w:val="00283295"/>
    <w:rsid w:val="002A1893"/>
    <w:rsid w:val="002A29D6"/>
    <w:rsid w:val="002B25B3"/>
    <w:rsid w:val="002C3E1D"/>
    <w:rsid w:val="002F75EB"/>
    <w:rsid w:val="0031552F"/>
    <w:rsid w:val="00315938"/>
    <w:rsid w:val="00325B24"/>
    <w:rsid w:val="00327548"/>
    <w:rsid w:val="0033295F"/>
    <w:rsid w:val="00337AFE"/>
    <w:rsid w:val="00373E03"/>
    <w:rsid w:val="00394786"/>
    <w:rsid w:val="003D15DB"/>
    <w:rsid w:val="003E1232"/>
    <w:rsid w:val="003F1FF3"/>
    <w:rsid w:val="004054B0"/>
    <w:rsid w:val="00407444"/>
    <w:rsid w:val="004202C1"/>
    <w:rsid w:val="00433D0F"/>
    <w:rsid w:val="004616C7"/>
    <w:rsid w:val="0046695A"/>
    <w:rsid w:val="00480D36"/>
    <w:rsid w:val="00484DC4"/>
    <w:rsid w:val="0048629F"/>
    <w:rsid w:val="00491FE6"/>
    <w:rsid w:val="004A2BBF"/>
    <w:rsid w:val="004B6B3A"/>
    <w:rsid w:val="004C4F7F"/>
    <w:rsid w:val="004D5237"/>
    <w:rsid w:val="004F3CD2"/>
    <w:rsid w:val="004F4624"/>
    <w:rsid w:val="005015EA"/>
    <w:rsid w:val="0051333E"/>
    <w:rsid w:val="00521E3C"/>
    <w:rsid w:val="00525683"/>
    <w:rsid w:val="0053630D"/>
    <w:rsid w:val="005452D1"/>
    <w:rsid w:val="00555647"/>
    <w:rsid w:val="005936B5"/>
    <w:rsid w:val="005953C2"/>
    <w:rsid w:val="005A301C"/>
    <w:rsid w:val="005B2519"/>
    <w:rsid w:val="005C0BDA"/>
    <w:rsid w:val="005C4E97"/>
    <w:rsid w:val="005C5234"/>
    <w:rsid w:val="005E2979"/>
    <w:rsid w:val="005F3660"/>
    <w:rsid w:val="00606C9D"/>
    <w:rsid w:val="006167B0"/>
    <w:rsid w:val="006276E0"/>
    <w:rsid w:val="006372A1"/>
    <w:rsid w:val="0064361E"/>
    <w:rsid w:val="0065470E"/>
    <w:rsid w:val="00672859"/>
    <w:rsid w:val="00672C13"/>
    <w:rsid w:val="00674005"/>
    <w:rsid w:val="00681B2C"/>
    <w:rsid w:val="006B6D0C"/>
    <w:rsid w:val="006C2FDF"/>
    <w:rsid w:val="006C5E4C"/>
    <w:rsid w:val="006D5A0B"/>
    <w:rsid w:val="006E3E95"/>
    <w:rsid w:val="006F0E6C"/>
    <w:rsid w:val="006F5D05"/>
    <w:rsid w:val="006F6D65"/>
    <w:rsid w:val="0070022C"/>
    <w:rsid w:val="007112BF"/>
    <w:rsid w:val="00711684"/>
    <w:rsid w:val="0072295C"/>
    <w:rsid w:val="00734BCA"/>
    <w:rsid w:val="00747184"/>
    <w:rsid w:val="00751179"/>
    <w:rsid w:val="007764FD"/>
    <w:rsid w:val="007766D7"/>
    <w:rsid w:val="00780630"/>
    <w:rsid w:val="007D6DF1"/>
    <w:rsid w:val="007E2228"/>
    <w:rsid w:val="007F1215"/>
    <w:rsid w:val="008027DD"/>
    <w:rsid w:val="008240A7"/>
    <w:rsid w:val="00833B58"/>
    <w:rsid w:val="00835EBC"/>
    <w:rsid w:val="00837507"/>
    <w:rsid w:val="0084316B"/>
    <w:rsid w:val="00856CC7"/>
    <w:rsid w:val="00864B91"/>
    <w:rsid w:val="008727C0"/>
    <w:rsid w:val="00890038"/>
    <w:rsid w:val="008B26DC"/>
    <w:rsid w:val="008B4815"/>
    <w:rsid w:val="008B6751"/>
    <w:rsid w:val="008D1444"/>
    <w:rsid w:val="008F2AE3"/>
    <w:rsid w:val="008F58A7"/>
    <w:rsid w:val="00905457"/>
    <w:rsid w:val="00921B59"/>
    <w:rsid w:val="00927F19"/>
    <w:rsid w:val="00967EA7"/>
    <w:rsid w:val="0097003A"/>
    <w:rsid w:val="00982127"/>
    <w:rsid w:val="00990B49"/>
    <w:rsid w:val="00991DDE"/>
    <w:rsid w:val="00992AC2"/>
    <w:rsid w:val="009A0196"/>
    <w:rsid w:val="009A4C4A"/>
    <w:rsid w:val="009A4FCF"/>
    <w:rsid w:val="009C0222"/>
    <w:rsid w:val="009C4B73"/>
    <w:rsid w:val="009D030D"/>
    <w:rsid w:val="009E36AC"/>
    <w:rsid w:val="009F29A6"/>
    <w:rsid w:val="009F32FC"/>
    <w:rsid w:val="009F7010"/>
    <w:rsid w:val="00A01577"/>
    <w:rsid w:val="00A10292"/>
    <w:rsid w:val="00A31F5F"/>
    <w:rsid w:val="00A377AB"/>
    <w:rsid w:val="00A42D7E"/>
    <w:rsid w:val="00A43672"/>
    <w:rsid w:val="00A51EEB"/>
    <w:rsid w:val="00A81923"/>
    <w:rsid w:val="00A83BF3"/>
    <w:rsid w:val="00A90E7C"/>
    <w:rsid w:val="00A93603"/>
    <w:rsid w:val="00AA451D"/>
    <w:rsid w:val="00AC5865"/>
    <w:rsid w:val="00AC7384"/>
    <w:rsid w:val="00AF681F"/>
    <w:rsid w:val="00B055B6"/>
    <w:rsid w:val="00B23ECC"/>
    <w:rsid w:val="00B37FE7"/>
    <w:rsid w:val="00B623B8"/>
    <w:rsid w:val="00B662F6"/>
    <w:rsid w:val="00B74A37"/>
    <w:rsid w:val="00B86F5B"/>
    <w:rsid w:val="00B934C6"/>
    <w:rsid w:val="00BB5424"/>
    <w:rsid w:val="00BC035D"/>
    <w:rsid w:val="00BC2DAE"/>
    <w:rsid w:val="00BC5C55"/>
    <w:rsid w:val="00BC6C95"/>
    <w:rsid w:val="00BD5DDC"/>
    <w:rsid w:val="00BE0CBB"/>
    <w:rsid w:val="00C03F72"/>
    <w:rsid w:val="00C11D01"/>
    <w:rsid w:val="00C1303B"/>
    <w:rsid w:val="00C15623"/>
    <w:rsid w:val="00C15CAC"/>
    <w:rsid w:val="00C37AB4"/>
    <w:rsid w:val="00C636A1"/>
    <w:rsid w:val="00C66413"/>
    <w:rsid w:val="00C72FB4"/>
    <w:rsid w:val="00C831FC"/>
    <w:rsid w:val="00C90BCB"/>
    <w:rsid w:val="00C92B44"/>
    <w:rsid w:val="00C957D4"/>
    <w:rsid w:val="00CA4C42"/>
    <w:rsid w:val="00CA54E3"/>
    <w:rsid w:val="00CB3FA7"/>
    <w:rsid w:val="00CB7B95"/>
    <w:rsid w:val="00CC23E5"/>
    <w:rsid w:val="00CC6D72"/>
    <w:rsid w:val="00CD459A"/>
    <w:rsid w:val="00CD5DBD"/>
    <w:rsid w:val="00CE6BA5"/>
    <w:rsid w:val="00D06404"/>
    <w:rsid w:val="00D100D2"/>
    <w:rsid w:val="00D15605"/>
    <w:rsid w:val="00D2022B"/>
    <w:rsid w:val="00D3229E"/>
    <w:rsid w:val="00D32A6C"/>
    <w:rsid w:val="00D350AE"/>
    <w:rsid w:val="00D64894"/>
    <w:rsid w:val="00D85D04"/>
    <w:rsid w:val="00D900C3"/>
    <w:rsid w:val="00D946D9"/>
    <w:rsid w:val="00D95E0C"/>
    <w:rsid w:val="00DB5873"/>
    <w:rsid w:val="00DB7AD1"/>
    <w:rsid w:val="00DC4A4B"/>
    <w:rsid w:val="00DE3AEB"/>
    <w:rsid w:val="00E211B5"/>
    <w:rsid w:val="00E2224F"/>
    <w:rsid w:val="00E22C8A"/>
    <w:rsid w:val="00E252C6"/>
    <w:rsid w:val="00E25F2D"/>
    <w:rsid w:val="00E2629F"/>
    <w:rsid w:val="00E338F1"/>
    <w:rsid w:val="00E632BC"/>
    <w:rsid w:val="00E74664"/>
    <w:rsid w:val="00E80B4A"/>
    <w:rsid w:val="00E922D0"/>
    <w:rsid w:val="00EC04CB"/>
    <w:rsid w:val="00ED76C1"/>
    <w:rsid w:val="00F00FE1"/>
    <w:rsid w:val="00F12B9F"/>
    <w:rsid w:val="00F208B7"/>
    <w:rsid w:val="00F441F2"/>
    <w:rsid w:val="00F76A1D"/>
    <w:rsid w:val="00F80038"/>
    <w:rsid w:val="00F94266"/>
    <w:rsid w:val="00FA7AFB"/>
    <w:rsid w:val="00FB4892"/>
    <w:rsid w:val="00FC089C"/>
    <w:rsid w:val="00FC303D"/>
    <w:rsid w:val="00FD563D"/>
    <w:rsid w:val="00FE01D6"/>
    <w:rsid w:val="00FF03DE"/>
    <w:rsid w:val="00FF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B7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E3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B7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E3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8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zakon3.rada.gov.ua/laws/show/1271-2011-%D0%B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2755-1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4621</Words>
  <Characters>2635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Ekv</dc:creator>
  <cp:lastModifiedBy>Ekv</cp:lastModifiedBy>
  <cp:revision>11</cp:revision>
  <cp:lastPrinted>2022-06-30T10:48:00Z</cp:lastPrinted>
  <dcterms:created xsi:type="dcterms:W3CDTF">2022-06-22T11:19:00Z</dcterms:created>
  <dcterms:modified xsi:type="dcterms:W3CDTF">2022-06-30T10:48:00Z</dcterms:modified>
</cp:coreProperties>
</file>